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B7A1" w14:textId="77777777" w:rsidR="008100A7" w:rsidRDefault="008100A7" w:rsidP="0003510A">
      <w:pPr>
        <w:jc w:val="both"/>
        <w:rPr>
          <w:rFonts w:ascii="Times New Roman" w:hAnsi="Times New Roman"/>
          <w:i/>
          <w:noProof/>
          <w:color w:val="0000FF"/>
          <w:sz w:val="20"/>
          <w:szCs w:val="20"/>
          <w:lang w:eastAsia="nl-NL"/>
        </w:rPr>
      </w:pPr>
    </w:p>
    <w:p w14:paraId="1EA92F90" w14:textId="3D69C8E9" w:rsidR="0003510A" w:rsidRPr="00A57EA3" w:rsidRDefault="0097534A" w:rsidP="0003510A">
      <w:pPr>
        <w:jc w:val="both"/>
        <w:rPr>
          <w:sz w:val="24"/>
          <w:szCs w:val="24"/>
          <w:lang w:val="nl-NL"/>
        </w:rPr>
      </w:pPr>
      <w:r>
        <w:rPr>
          <w:rFonts w:ascii="Times New Roman" w:hAnsi="Times New Roman"/>
          <w:i/>
          <w:noProof/>
          <w:color w:val="0000FF"/>
          <w:sz w:val="20"/>
          <w:szCs w:val="20"/>
          <w:lang w:eastAsia="nl-NL"/>
        </w:rPr>
        <w:drawing>
          <wp:inline distT="0" distB="0" distL="0" distR="0" wp14:anchorId="3CE3397F" wp14:editId="7421885D">
            <wp:extent cx="5705475" cy="1313795"/>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6990405.jpg"/>
                    <pic:cNvPicPr/>
                  </pic:nvPicPr>
                  <pic:blipFill>
                    <a:blip r:embed="rId4">
                      <a:extLst>
                        <a:ext uri="{28A0092B-C50C-407E-A947-70E740481C1C}">
                          <a14:useLocalDpi xmlns:a14="http://schemas.microsoft.com/office/drawing/2010/main" val="0"/>
                        </a:ext>
                      </a:extLst>
                    </a:blip>
                    <a:stretch>
                      <a:fillRect/>
                    </a:stretch>
                  </pic:blipFill>
                  <pic:spPr>
                    <a:xfrm>
                      <a:off x="0" y="0"/>
                      <a:ext cx="5762518" cy="1326930"/>
                    </a:xfrm>
                    <a:prstGeom prst="rect">
                      <a:avLst/>
                    </a:prstGeom>
                  </pic:spPr>
                </pic:pic>
              </a:graphicData>
            </a:graphic>
          </wp:inline>
        </w:drawing>
      </w:r>
      <w:r>
        <w:rPr>
          <w:sz w:val="24"/>
          <w:szCs w:val="24"/>
          <w:lang w:val="nl-NL"/>
        </w:rPr>
        <w:br/>
      </w:r>
      <w:r w:rsidR="008A55CF">
        <w:rPr>
          <w:sz w:val="24"/>
          <w:szCs w:val="24"/>
          <w:lang w:val="nl-NL"/>
        </w:rPr>
        <w:br/>
      </w:r>
      <w:bookmarkStart w:id="0" w:name="_GoBack"/>
      <w:bookmarkEnd w:id="0"/>
      <w:r w:rsidR="0003510A" w:rsidRPr="00A57EA3">
        <w:rPr>
          <w:sz w:val="24"/>
          <w:szCs w:val="24"/>
          <w:lang w:val="nl-NL"/>
        </w:rPr>
        <w:t xml:space="preserve">Aan </w:t>
      </w:r>
      <w:r w:rsidR="000736EC">
        <w:rPr>
          <w:sz w:val="24"/>
          <w:szCs w:val="24"/>
          <w:lang w:val="nl-NL"/>
        </w:rPr>
        <w:t>a</w:t>
      </w:r>
      <w:r w:rsidR="0003510A" w:rsidRPr="00A57EA3">
        <w:rPr>
          <w:sz w:val="24"/>
          <w:szCs w:val="24"/>
          <w:lang w:val="nl-NL"/>
        </w:rPr>
        <w:t xml:space="preserve">llen wie het </w:t>
      </w:r>
      <w:r w:rsidR="000736EC" w:rsidRPr="008100A7">
        <w:rPr>
          <w:b/>
          <w:bCs/>
          <w:sz w:val="24"/>
          <w:szCs w:val="24"/>
          <w:lang w:val="nl-NL"/>
        </w:rPr>
        <w:t>Ambona</w:t>
      </w:r>
      <w:r w:rsidR="00C342B4" w:rsidRPr="008100A7">
        <w:rPr>
          <w:b/>
          <w:bCs/>
          <w:sz w:val="24"/>
          <w:szCs w:val="24"/>
          <w:lang w:val="nl-NL"/>
        </w:rPr>
        <w:t>d</w:t>
      </w:r>
      <w:r w:rsidR="000736EC" w:rsidRPr="008100A7">
        <w:rPr>
          <w:b/>
          <w:bCs/>
          <w:sz w:val="24"/>
          <w:szCs w:val="24"/>
          <w:lang w:val="nl-NL"/>
        </w:rPr>
        <w:t>optieproject</w:t>
      </w:r>
      <w:r w:rsidR="0003510A" w:rsidRPr="00A57EA3">
        <w:rPr>
          <w:sz w:val="24"/>
          <w:szCs w:val="24"/>
          <w:lang w:val="nl-NL"/>
        </w:rPr>
        <w:t xml:space="preserve"> ter harte gaat!</w:t>
      </w:r>
    </w:p>
    <w:p w14:paraId="5B92614E" w14:textId="77777777" w:rsidR="0003510A" w:rsidRPr="00A57EA3" w:rsidRDefault="0003510A" w:rsidP="0003510A">
      <w:pPr>
        <w:jc w:val="both"/>
        <w:rPr>
          <w:sz w:val="24"/>
          <w:szCs w:val="24"/>
          <w:lang w:val="nl-NL"/>
        </w:rPr>
      </w:pPr>
    </w:p>
    <w:p w14:paraId="19ABDDCE" w14:textId="39F77496" w:rsidR="0003510A" w:rsidRPr="00A57EA3" w:rsidRDefault="0003510A" w:rsidP="00A57EA3">
      <w:pPr>
        <w:rPr>
          <w:szCs w:val="24"/>
          <w:lang w:val="nl-NL"/>
        </w:rPr>
      </w:pPr>
      <w:r w:rsidRPr="00A57EA3">
        <w:rPr>
          <w:szCs w:val="24"/>
          <w:lang w:val="nl-NL"/>
        </w:rPr>
        <w:t>Geachte weldoeners,</w:t>
      </w:r>
    </w:p>
    <w:p w14:paraId="7168F3F6" w14:textId="77777777" w:rsidR="0003510A" w:rsidRPr="00A57EA3" w:rsidRDefault="0003510A" w:rsidP="00A57EA3">
      <w:pPr>
        <w:rPr>
          <w:szCs w:val="24"/>
          <w:lang w:val="nl-NL"/>
        </w:rPr>
      </w:pPr>
    </w:p>
    <w:p w14:paraId="3440E4CA" w14:textId="253DDBA7" w:rsidR="0003510A" w:rsidRDefault="0003510A" w:rsidP="00A57EA3">
      <w:pPr>
        <w:rPr>
          <w:szCs w:val="24"/>
          <w:lang w:val="nl-NL"/>
        </w:rPr>
      </w:pPr>
      <w:r w:rsidRPr="00A57EA3">
        <w:rPr>
          <w:szCs w:val="24"/>
          <w:lang w:val="nl-NL"/>
        </w:rPr>
        <w:t>De tijd gaat snel: het is alweer Kerstmis en Nieuwjaar. Vanzelfsprekend kijken we een moment om en zien we wat er allemaal zo gebeurd is. Een kleine tweeduizend kinderen hebben we kunnen helpen door uw kostbare bijdrage. Wij willen u hiervoor heel hartelijk dankzeggen.</w:t>
      </w:r>
    </w:p>
    <w:p w14:paraId="51204FBD" w14:textId="77777777" w:rsidR="000D59C9" w:rsidRPr="00A57EA3" w:rsidRDefault="000D59C9" w:rsidP="00A57EA3">
      <w:pPr>
        <w:rPr>
          <w:szCs w:val="24"/>
          <w:lang w:val="nl-NL"/>
        </w:rPr>
      </w:pPr>
    </w:p>
    <w:p w14:paraId="3895F6BF" w14:textId="4F313BB8" w:rsidR="0003510A" w:rsidRPr="00A57EA3" w:rsidRDefault="0003510A" w:rsidP="00A57EA3">
      <w:pPr>
        <w:rPr>
          <w:szCs w:val="24"/>
          <w:lang w:val="nl-NL"/>
        </w:rPr>
      </w:pPr>
      <w:r w:rsidRPr="00A57EA3">
        <w:rPr>
          <w:szCs w:val="24"/>
          <w:lang w:val="nl-NL"/>
        </w:rPr>
        <w:t xml:space="preserve">Terugkijkend op gebeurtenissen van dit jaar hebt u </w:t>
      </w:r>
      <w:r w:rsidR="000D59C9">
        <w:rPr>
          <w:szCs w:val="24"/>
          <w:lang w:val="nl-NL"/>
        </w:rPr>
        <w:t>wellicht</w:t>
      </w:r>
      <w:r w:rsidRPr="00A57EA3">
        <w:rPr>
          <w:szCs w:val="24"/>
          <w:lang w:val="nl-NL"/>
        </w:rPr>
        <w:t xml:space="preserve"> het droevig bericht vernomen</w:t>
      </w:r>
      <w:r w:rsidR="007E1565">
        <w:rPr>
          <w:szCs w:val="24"/>
          <w:lang w:val="nl-NL"/>
        </w:rPr>
        <w:t xml:space="preserve"> – zie </w:t>
      </w:r>
      <w:r w:rsidR="00365BED">
        <w:rPr>
          <w:szCs w:val="24"/>
          <w:lang w:val="nl-NL"/>
        </w:rPr>
        <w:t>ook</w:t>
      </w:r>
      <w:r w:rsidR="007E1565">
        <w:rPr>
          <w:szCs w:val="24"/>
          <w:lang w:val="nl-NL"/>
        </w:rPr>
        <w:t xml:space="preserve"> de website van het Ambonadoptieproject -</w:t>
      </w:r>
      <w:r w:rsidRPr="00A57EA3">
        <w:rPr>
          <w:szCs w:val="24"/>
          <w:lang w:val="nl-NL"/>
        </w:rPr>
        <w:t xml:space="preserve"> van het overlijden van Zuster Bernadette Yeuyanan, die jarenlang met veel toewijding het verdelen van de geldelijke giften heeft behartigd. Haar overlijden kwam totaal onverwacht. De dag ervoor hadden we toevallig nog met haar vergaderd, met een jonge MSC-pater erbij, die mij </w:t>
      </w:r>
      <w:r w:rsidR="007006DA">
        <w:rPr>
          <w:szCs w:val="24"/>
          <w:lang w:val="nl-NL"/>
        </w:rPr>
        <w:t>in de nabije toekomst zal</w:t>
      </w:r>
      <w:r w:rsidRPr="00A57EA3">
        <w:rPr>
          <w:szCs w:val="24"/>
          <w:lang w:val="nl-NL"/>
        </w:rPr>
        <w:t xml:space="preserve"> vervangen wegens mijn gevorderde leeftijd (84).  Naar menselijke maatstaven was zuster Bern</w:t>
      </w:r>
      <w:r w:rsidR="00A57EA3">
        <w:rPr>
          <w:szCs w:val="24"/>
          <w:lang w:val="nl-NL"/>
        </w:rPr>
        <w:t>a</w:t>
      </w:r>
      <w:r w:rsidRPr="00A57EA3">
        <w:rPr>
          <w:szCs w:val="24"/>
          <w:lang w:val="nl-NL"/>
        </w:rPr>
        <w:t>dette nog “te jong” om heen te gaan (60). Doch Hij die haar het leven had gegeven, besliste dat de tijd gekomen was om het terug te geven.</w:t>
      </w:r>
    </w:p>
    <w:p w14:paraId="6C27BD4C" w14:textId="567A25D6" w:rsidR="0003510A" w:rsidRDefault="0003510A" w:rsidP="00A57EA3">
      <w:pPr>
        <w:rPr>
          <w:szCs w:val="24"/>
          <w:lang w:val="nl-NL"/>
        </w:rPr>
      </w:pPr>
      <w:r w:rsidRPr="00A57EA3">
        <w:rPr>
          <w:szCs w:val="24"/>
          <w:lang w:val="nl-NL"/>
        </w:rPr>
        <w:t xml:space="preserve">Spontaan bood Zuster Lusiana Takerubun zich aan om haar te vervangen, terwijl tevens de jonge pater die ik zo juist noemde (pater James </w:t>
      </w:r>
      <w:proofErr w:type="spellStart"/>
      <w:r w:rsidRPr="00A57EA3">
        <w:rPr>
          <w:szCs w:val="24"/>
          <w:lang w:val="nl-NL"/>
        </w:rPr>
        <w:t>Billiacarlos</w:t>
      </w:r>
      <w:proofErr w:type="spellEnd"/>
      <w:r w:rsidRPr="00A57EA3">
        <w:rPr>
          <w:szCs w:val="24"/>
          <w:lang w:val="nl-NL"/>
        </w:rPr>
        <w:t xml:space="preserve"> MSC) te hulp zal schieten waar het maar nodig is. Daarnaast hebben nog mevr. Liz </w:t>
      </w:r>
      <w:proofErr w:type="spellStart"/>
      <w:r w:rsidRPr="00A57EA3">
        <w:rPr>
          <w:szCs w:val="24"/>
          <w:lang w:val="nl-NL"/>
        </w:rPr>
        <w:t>Hateyong</w:t>
      </w:r>
      <w:proofErr w:type="spellEnd"/>
      <w:r w:rsidRPr="00A57EA3">
        <w:rPr>
          <w:szCs w:val="24"/>
          <w:lang w:val="nl-NL"/>
        </w:rPr>
        <w:t xml:space="preserve"> die ons met raad en daad bijstaat, en – over de hele Molukken verspreid – een aantal personen die zorg draagt voor de toewijzing van de gelden aan de daartoe “uitverkorenen”. Wij zijn pater James en zuster Lusiana en alle anderen intens dankbaar voor hun bereidwillige inzet voor het project, waarvoor ikzelf nog de verantwoordelijkheid mag dragen.</w:t>
      </w:r>
    </w:p>
    <w:p w14:paraId="270A72E9" w14:textId="77777777" w:rsidR="00A57EA3" w:rsidRPr="00A57EA3" w:rsidRDefault="00A57EA3" w:rsidP="00A57EA3">
      <w:pPr>
        <w:rPr>
          <w:szCs w:val="24"/>
          <w:lang w:val="nl-NL"/>
        </w:rPr>
      </w:pPr>
    </w:p>
    <w:p w14:paraId="4B960A7D" w14:textId="477AFB80" w:rsidR="0003510A" w:rsidRDefault="0003510A" w:rsidP="00A57EA3">
      <w:pPr>
        <w:rPr>
          <w:szCs w:val="24"/>
          <w:lang w:val="nl-NL"/>
        </w:rPr>
      </w:pPr>
      <w:r w:rsidRPr="00A57EA3">
        <w:rPr>
          <w:szCs w:val="24"/>
          <w:lang w:val="nl-NL"/>
        </w:rPr>
        <w:t xml:space="preserve">Nog twee meer algemene zaken wil ik vermelden, die onlangs plaatsgevonden hebben. Eerstens hebben we hier in Ambon en Ceram en ook in het Noorden op de eilanden Halmahera en </w:t>
      </w:r>
      <w:proofErr w:type="spellStart"/>
      <w:r w:rsidRPr="00A57EA3">
        <w:rPr>
          <w:szCs w:val="24"/>
          <w:lang w:val="nl-NL"/>
        </w:rPr>
        <w:t>Ternate</w:t>
      </w:r>
      <w:proofErr w:type="spellEnd"/>
      <w:r w:rsidRPr="00A57EA3">
        <w:rPr>
          <w:szCs w:val="24"/>
          <w:lang w:val="nl-NL"/>
        </w:rPr>
        <w:t xml:space="preserve">, sinds 26 </w:t>
      </w:r>
      <w:r w:rsidR="00336E37">
        <w:rPr>
          <w:szCs w:val="24"/>
          <w:lang w:val="nl-NL"/>
        </w:rPr>
        <w:t>s</w:t>
      </w:r>
      <w:r w:rsidRPr="00A57EA3">
        <w:rPr>
          <w:szCs w:val="24"/>
          <w:lang w:val="nl-NL"/>
        </w:rPr>
        <w:t xml:space="preserve">eptember </w:t>
      </w:r>
      <w:proofErr w:type="spellStart"/>
      <w:r w:rsidRPr="00A57EA3">
        <w:rPr>
          <w:szCs w:val="24"/>
          <w:lang w:val="nl-NL"/>
        </w:rPr>
        <w:t>j</w:t>
      </w:r>
      <w:r w:rsidR="00F15C64">
        <w:rPr>
          <w:szCs w:val="24"/>
          <w:lang w:val="nl-NL"/>
        </w:rPr>
        <w:t>.</w:t>
      </w:r>
      <w:r w:rsidRPr="00A57EA3">
        <w:rPr>
          <w:szCs w:val="24"/>
          <w:lang w:val="nl-NL"/>
        </w:rPr>
        <w:t>l</w:t>
      </w:r>
      <w:proofErr w:type="spellEnd"/>
      <w:r w:rsidRPr="00A57EA3">
        <w:rPr>
          <w:szCs w:val="24"/>
          <w:lang w:val="nl-NL"/>
        </w:rPr>
        <w:t xml:space="preserve">. alsmaar aardbevingen te verduren. Vele honderden aardschokken hebben tot nu toe (eind November) onze streken geteisterd met schokken tot 7 op de Richterschaal. Ruim dertig mensen zijn hier bij omgekomen, een aanzienlijk aantal huizen is verwoest of beschadigd. We hebben niets vernomen over onze adoptiekinderen: wij hopen dat ze tot nu toe alles zonder schade hebben kunnen doorstaan. Overigens, op de Kei- en </w:t>
      </w:r>
      <w:proofErr w:type="spellStart"/>
      <w:r w:rsidRPr="00A57EA3">
        <w:rPr>
          <w:szCs w:val="24"/>
          <w:lang w:val="nl-NL"/>
        </w:rPr>
        <w:t>Tanimbar</w:t>
      </w:r>
      <w:proofErr w:type="spellEnd"/>
      <w:r w:rsidR="0031793D">
        <w:rPr>
          <w:szCs w:val="24"/>
          <w:lang w:val="nl-NL"/>
        </w:rPr>
        <w:t>-</w:t>
      </w:r>
      <w:r w:rsidRPr="00A57EA3">
        <w:rPr>
          <w:szCs w:val="24"/>
          <w:lang w:val="nl-NL"/>
        </w:rPr>
        <w:t>eilanden, waar de meeste kinderen wonen, is alles rusti</w:t>
      </w:r>
      <w:r w:rsidR="00AC420B">
        <w:rPr>
          <w:szCs w:val="24"/>
          <w:lang w:val="nl-NL"/>
        </w:rPr>
        <w:t>g.</w:t>
      </w:r>
    </w:p>
    <w:p w14:paraId="4AF58CEA" w14:textId="77777777" w:rsidR="002B4EB3" w:rsidRPr="00A57EA3" w:rsidRDefault="002B4EB3" w:rsidP="00A57EA3">
      <w:pPr>
        <w:rPr>
          <w:szCs w:val="24"/>
          <w:lang w:val="nl-NL"/>
        </w:rPr>
      </w:pPr>
    </w:p>
    <w:p w14:paraId="561D3D3E" w14:textId="12409CBB" w:rsidR="0003510A" w:rsidRPr="00A57EA3" w:rsidRDefault="0003510A" w:rsidP="00A57EA3">
      <w:pPr>
        <w:rPr>
          <w:szCs w:val="24"/>
          <w:lang w:val="nl-NL"/>
        </w:rPr>
      </w:pPr>
      <w:r w:rsidRPr="00A57EA3">
        <w:rPr>
          <w:szCs w:val="24"/>
          <w:lang w:val="nl-NL"/>
        </w:rPr>
        <w:t xml:space="preserve">Een tweede ding stelt ons meer optimistisch. De Unesco heeft wereldwijd een lijst van 66 steden opgesteld die uitmunten door </w:t>
      </w:r>
      <w:r w:rsidR="00693447" w:rsidRPr="00A57EA3">
        <w:rPr>
          <w:szCs w:val="24"/>
          <w:lang w:val="nl-NL"/>
        </w:rPr>
        <w:t>muzi</w:t>
      </w:r>
      <w:r w:rsidR="00693447">
        <w:rPr>
          <w:szCs w:val="24"/>
          <w:lang w:val="nl-NL"/>
        </w:rPr>
        <w:t>ka</w:t>
      </w:r>
      <w:r w:rsidR="00693447" w:rsidRPr="00A57EA3">
        <w:rPr>
          <w:szCs w:val="24"/>
          <w:lang w:val="nl-NL"/>
        </w:rPr>
        <w:t>liteit</w:t>
      </w:r>
      <w:r w:rsidRPr="00A57EA3">
        <w:rPr>
          <w:szCs w:val="24"/>
          <w:lang w:val="nl-NL"/>
        </w:rPr>
        <w:t>, en daar is Ambon ook bij! Inderdaad over heel de Molukken, in zalen, aan de stranden, op pleinen, in kerken en scholen, zingt men en maakt men muziek. Daar zijn ongetwijfeld ook veel adoptiekinderen bij betrokken.</w:t>
      </w:r>
    </w:p>
    <w:p w14:paraId="3AC35994" w14:textId="7EAB23A0" w:rsidR="0003510A" w:rsidRPr="000736EC" w:rsidRDefault="0003510A" w:rsidP="00A57EA3">
      <w:pPr>
        <w:spacing w:before="120"/>
        <w:rPr>
          <w:szCs w:val="24"/>
          <w:lang w:val="nl-NL"/>
        </w:rPr>
      </w:pPr>
      <w:r w:rsidRPr="00A57EA3">
        <w:rPr>
          <w:szCs w:val="24"/>
          <w:lang w:val="nl-NL"/>
        </w:rPr>
        <w:t>Ik moge u namens ons team</w:t>
      </w:r>
      <w:r w:rsidR="00DB3DC0">
        <w:rPr>
          <w:szCs w:val="24"/>
          <w:lang w:val="nl-NL"/>
        </w:rPr>
        <w:t xml:space="preserve"> in Ambon, uw contactpersonen Corrie en Gert Leen in Nederland </w:t>
      </w:r>
      <w:r w:rsidRPr="00A57EA3">
        <w:rPr>
          <w:szCs w:val="24"/>
          <w:lang w:val="nl-NL"/>
        </w:rPr>
        <w:t xml:space="preserve">en alle adoptiekinderen van harte een </w:t>
      </w:r>
      <w:r w:rsidRPr="00B3468A">
        <w:rPr>
          <w:b/>
          <w:bCs/>
          <w:szCs w:val="24"/>
          <w:lang w:val="nl-NL"/>
        </w:rPr>
        <w:t>Gezegend Kerstfeest</w:t>
      </w:r>
      <w:r w:rsidRPr="00A57EA3">
        <w:rPr>
          <w:szCs w:val="24"/>
          <w:lang w:val="nl-NL"/>
        </w:rPr>
        <w:t xml:space="preserve"> en een </w:t>
      </w:r>
      <w:r w:rsidRPr="00B3468A">
        <w:rPr>
          <w:b/>
          <w:bCs/>
          <w:szCs w:val="24"/>
          <w:lang w:val="nl-NL"/>
        </w:rPr>
        <w:t xml:space="preserve">Voorspoedig Nieuwjaar </w:t>
      </w:r>
      <w:r w:rsidRPr="00A57EA3">
        <w:rPr>
          <w:szCs w:val="24"/>
          <w:lang w:val="nl-NL"/>
        </w:rPr>
        <w:t xml:space="preserve">toewensen. </w:t>
      </w:r>
      <w:r w:rsidRPr="000736EC">
        <w:rPr>
          <w:szCs w:val="24"/>
          <w:lang w:val="nl-NL"/>
        </w:rPr>
        <w:t>Hartelijk gegroet!</w:t>
      </w:r>
    </w:p>
    <w:p w14:paraId="73504560" w14:textId="46E8D1B2" w:rsidR="0003510A" w:rsidRPr="000736EC" w:rsidRDefault="00FD2331" w:rsidP="00A57EA3">
      <w:pPr>
        <w:rPr>
          <w:szCs w:val="24"/>
          <w:lang w:val="nl-NL"/>
        </w:rPr>
      </w:pPr>
      <w:r>
        <w:rPr>
          <w:noProof/>
          <w:szCs w:val="24"/>
        </w:rPr>
        <w:drawing>
          <wp:anchor distT="0" distB="0" distL="114300" distR="114300" simplePos="0" relativeHeight="251661312" behindDoc="1" locked="0" layoutInCell="1" allowOverlap="1" wp14:anchorId="4F533372" wp14:editId="0183AAAC">
            <wp:simplePos x="0" y="0"/>
            <wp:positionH relativeFrom="column">
              <wp:posOffset>1376045</wp:posOffset>
            </wp:positionH>
            <wp:positionV relativeFrom="paragraph">
              <wp:posOffset>27940</wp:posOffset>
            </wp:positionV>
            <wp:extent cx="838835" cy="1146175"/>
            <wp:effectExtent l="19050" t="0" r="0" b="0"/>
            <wp:wrapNone/>
            <wp:docPr id="4" name="Picture 4" descr="t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d"/>
                    <pic:cNvPicPr>
                      <a:picLocks noChangeAspect="1" noChangeArrowheads="1"/>
                    </pic:cNvPicPr>
                  </pic:nvPicPr>
                  <pic:blipFill>
                    <a:blip r:embed="rId5"/>
                    <a:srcRect/>
                    <a:stretch>
                      <a:fillRect/>
                    </a:stretch>
                  </pic:blipFill>
                  <pic:spPr bwMode="auto">
                    <a:xfrm>
                      <a:off x="0" y="0"/>
                      <a:ext cx="838835" cy="1146175"/>
                    </a:xfrm>
                    <a:prstGeom prst="rect">
                      <a:avLst/>
                    </a:prstGeom>
                    <a:noFill/>
                    <a:ln w="9525">
                      <a:noFill/>
                      <a:miter lim="800000"/>
                      <a:headEnd/>
                      <a:tailEnd/>
                    </a:ln>
                  </pic:spPr>
                </pic:pic>
              </a:graphicData>
            </a:graphic>
          </wp:anchor>
        </w:drawing>
      </w:r>
    </w:p>
    <w:p w14:paraId="49AC7778" w14:textId="763E1642" w:rsidR="0003510A" w:rsidRPr="000736EC" w:rsidRDefault="0003510A" w:rsidP="00A57EA3">
      <w:pPr>
        <w:spacing w:before="120"/>
        <w:rPr>
          <w:szCs w:val="24"/>
          <w:lang w:val="nl-NL"/>
        </w:rPr>
      </w:pPr>
      <w:r w:rsidRPr="000736EC">
        <w:rPr>
          <w:szCs w:val="24"/>
          <w:lang w:val="nl-NL"/>
        </w:rPr>
        <w:t xml:space="preserve">Ambon, </w:t>
      </w:r>
      <w:r w:rsidR="0075745D">
        <w:rPr>
          <w:szCs w:val="24"/>
          <w:lang w:val="nl-NL"/>
        </w:rPr>
        <w:t>dec</w:t>
      </w:r>
      <w:r w:rsidRPr="000736EC">
        <w:rPr>
          <w:szCs w:val="24"/>
          <w:lang w:val="nl-NL"/>
        </w:rPr>
        <w:t>ember 2019</w:t>
      </w:r>
    </w:p>
    <w:p w14:paraId="787003C4" w14:textId="77777777" w:rsidR="0003510A" w:rsidRPr="000736EC" w:rsidRDefault="0003510A" w:rsidP="0003510A">
      <w:pPr>
        <w:jc w:val="both"/>
        <w:rPr>
          <w:szCs w:val="24"/>
          <w:lang w:val="nl-NL"/>
        </w:rPr>
      </w:pPr>
    </w:p>
    <w:p w14:paraId="1058AC81" w14:textId="77777777" w:rsidR="00FD2331" w:rsidRDefault="0003510A" w:rsidP="0003510A">
      <w:pPr>
        <w:rPr>
          <w:lang w:val="nl-NL"/>
        </w:rPr>
      </w:pPr>
      <w:r w:rsidRPr="000736EC">
        <w:rPr>
          <w:lang w:val="nl-NL"/>
        </w:rPr>
        <w:tab/>
      </w:r>
      <w:r w:rsidRPr="000736EC">
        <w:rPr>
          <w:lang w:val="nl-NL"/>
        </w:rPr>
        <w:tab/>
      </w:r>
      <w:r w:rsidRPr="000736EC">
        <w:rPr>
          <w:lang w:val="nl-NL"/>
        </w:rPr>
        <w:tab/>
      </w:r>
      <w:r w:rsidRPr="000736EC">
        <w:rPr>
          <w:lang w:val="nl-NL"/>
        </w:rPr>
        <w:tab/>
      </w:r>
      <w:r w:rsidRPr="000736EC">
        <w:rPr>
          <w:lang w:val="nl-NL"/>
        </w:rPr>
        <w:tab/>
      </w:r>
      <w:r w:rsidRPr="000736EC">
        <w:rPr>
          <w:lang w:val="nl-NL"/>
        </w:rPr>
        <w:tab/>
      </w:r>
      <w:r w:rsidRPr="000736EC">
        <w:rPr>
          <w:lang w:val="nl-NL"/>
        </w:rPr>
        <w:tab/>
      </w:r>
      <w:r w:rsidRPr="000736EC">
        <w:rPr>
          <w:lang w:val="nl-NL"/>
        </w:rPr>
        <w:tab/>
      </w:r>
    </w:p>
    <w:p w14:paraId="7C4D79D9" w14:textId="58A650B9" w:rsidR="00B0760C" w:rsidRPr="00FC4C62" w:rsidRDefault="0003510A" w:rsidP="00907AEA">
      <w:pPr>
        <w:rPr>
          <w:b/>
          <w:bCs/>
          <w:sz w:val="20"/>
          <w:szCs w:val="20"/>
          <w:lang w:val="nl-NL"/>
        </w:rPr>
      </w:pPr>
      <w:r w:rsidRPr="000736EC">
        <w:rPr>
          <w:lang w:val="nl-NL"/>
        </w:rPr>
        <w:t xml:space="preserve">Pater Kees </w:t>
      </w:r>
      <w:proofErr w:type="spellStart"/>
      <w:r w:rsidRPr="000736EC">
        <w:rPr>
          <w:lang w:val="nl-NL"/>
        </w:rPr>
        <w:t>Böhm</w:t>
      </w:r>
      <w:proofErr w:type="spellEnd"/>
      <w:r w:rsidRPr="000736EC">
        <w:rPr>
          <w:lang w:val="nl-NL"/>
        </w:rPr>
        <w:t xml:space="preserve"> MSC</w:t>
      </w:r>
      <w:r w:rsidR="00036ECF">
        <w:rPr>
          <w:lang w:val="nl-NL"/>
        </w:rPr>
        <w:tab/>
      </w:r>
      <w:r w:rsidR="00907AEA">
        <w:rPr>
          <w:lang w:val="nl-NL"/>
        </w:rPr>
        <w:tab/>
      </w:r>
      <w:r w:rsidR="00907AEA">
        <w:rPr>
          <w:lang w:val="nl-NL"/>
        </w:rPr>
        <w:tab/>
      </w:r>
      <w:r w:rsidR="00907AEA">
        <w:rPr>
          <w:lang w:val="nl-NL"/>
        </w:rPr>
        <w:tab/>
      </w:r>
      <w:r w:rsidR="00FC4C62">
        <w:rPr>
          <w:lang w:val="nl-NL"/>
        </w:rPr>
        <w:t xml:space="preserve">       </w:t>
      </w:r>
      <w:r w:rsidR="00036ECF" w:rsidRPr="00730C16">
        <w:rPr>
          <w:sz w:val="20"/>
          <w:szCs w:val="20"/>
          <w:lang w:val="nl-NL"/>
        </w:rPr>
        <w:t xml:space="preserve">Corrie Leen: tel 06-11258743, mail </w:t>
      </w:r>
      <w:hyperlink r:id="rId6" w:history="1">
        <w:r w:rsidR="007835DD" w:rsidRPr="007065C2">
          <w:rPr>
            <w:rStyle w:val="Hyperlink"/>
            <w:sz w:val="20"/>
            <w:szCs w:val="20"/>
            <w:lang w:val="nl-NL"/>
          </w:rPr>
          <w:t>corrieleen@wxs.nl</w:t>
        </w:r>
      </w:hyperlink>
      <w:r w:rsidR="007835DD">
        <w:rPr>
          <w:sz w:val="20"/>
          <w:szCs w:val="20"/>
          <w:lang w:val="nl-NL"/>
        </w:rPr>
        <w:br/>
      </w:r>
      <w:r w:rsidR="007835DD">
        <w:rPr>
          <w:sz w:val="20"/>
          <w:szCs w:val="20"/>
          <w:lang w:val="nl-NL"/>
        </w:rPr>
        <w:tab/>
      </w:r>
      <w:r w:rsidR="007835DD">
        <w:rPr>
          <w:sz w:val="20"/>
          <w:szCs w:val="20"/>
          <w:lang w:val="nl-NL"/>
        </w:rPr>
        <w:tab/>
      </w:r>
      <w:r w:rsidR="007835DD">
        <w:rPr>
          <w:sz w:val="20"/>
          <w:szCs w:val="20"/>
          <w:lang w:val="nl-NL"/>
        </w:rPr>
        <w:tab/>
      </w:r>
      <w:r w:rsidR="007835DD">
        <w:rPr>
          <w:sz w:val="20"/>
          <w:szCs w:val="20"/>
          <w:lang w:val="nl-NL"/>
        </w:rPr>
        <w:tab/>
      </w:r>
      <w:r w:rsidR="007835DD">
        <w:rPr>
          <w:sz w:val="20"/>
          <w:szCs w:val="20"/>
          <w:lang w:val="nl-NL"/>
        </w:rPr>
        <w:tab/>
      </w:r>
      <w:r w:rsidR="007835DD">
        <w:rPr>
          <w:sz w:val="20"/>
          <w:szCs w:val="20"/>
          <w:lang w:val="nl-NL"/>
        </w:rPr>
        <w:tab/>
        <w:t xml:space="preserve">        </w:t>
      </w:r>
      <w:r w:rsidR="000B544C" w:rsidRPr="000B544C">
        <w:rPr>
          <w:sz w:val="20"/>
          <w:szCs w:val="20"/>
          <w:highlight w:val="green"/>
          <w:lang w:val="nl-NL"/>
        </w:rPr>
        <w:t xml:space="preserve">Kijk op: </w:t>
      </w:r>
      <w:hyperlink r:id="rId7" w:history="1">
        <w:r w:rsidR="000B544C" w:rsidRPr="000B544C">
          <w:rPr>
            <w:rStyle w:val="Hyperlink"/>
            <w:sz w:val="20"/>
            <w:szCs w:val="20"/>
            <w:highlight w:val="green"/>
            <w:lang w:val="nl-NL"/>
          </w:rPr>
          <w:t>www.ambonadoptieproject.nl</w:t>
        </w:r>
      </w:hyperlink>
      <w:r w:rsidR="007835DD">
        <w:rPr>
          <w:sz w:val="20"/>
          <w:szCs w:val="20"/>
          <w:lang w:val="nl-NL"/>
        </w:rPr>
        <w:t xml:space="preserve"> </w:t>
      </w:r>
    </w:p>
    <w:sectPr w:rsidR="00B0760C" w:rsidRPr="00FC4C62" w:rsidSect="00907AEA">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0A"/>
    <w:rsid w:val="0003510A"/>
    <w:rsid w:val="00036ECF"/>
    <w:rsid w:val="000736EC"/>
    <w:rsid w:val="000B544C"/>
    <w:rsid w:val="000D59C9"/>
    <w:rsid w:val="000D623A"/>
    <w:rsid w:val="002B4EB3"/>
    <w:rsid w:val="0031793D"/>
    <w:rsid w:val="00336E37"/>
    <w:rsid w:val="00365BED"/>
    <w:rsid w:val="00603CCA"/>
    <w:rsid w:val="00693447"/>
    <w:rsid w:val="006C29F2"/>
    <w:rsid w:val="007006DA"/>
    <w:rsid w:val="00730C16"/>
    <w:rsid w:val="0075745D"/>
    <w:rsid w:val="007835DD"/>
    <w:rsid w:val="0079516B"/>
    <w:rsid w:val="007E1565"/>
    <w:rsid w:val="00800E4E"/>
    <w:rsid w:val="008100A7"/>
    <w:rsid w:val="008A55CF"/>
    <w:rsid w:val="00907AEA"/>
    <w:rsid w:val="0097534A"/>
    <w:rsid w:val="00A57EA3"/>
    <w:rsid w:val="00AA77EE"/>
    <w:rsid w:val="00AC420B"/>
    <w:rsid w:val="00B0760C"/>
    <w:rsid w:val="00B3468A"/>
    <w:rsid w:val="00B35868"/>
    <w:rsid w:val="00C342B4"/>
    <w:rsid w:val="00DB3DC0"/>
    <w:rsid w:val="00F15C64"/>
    <w:rsid w:val="00F2045C"/>
    <w:rsid w:val="00F92A9A"/>
    <w:rsid w:val="00FC4C62"/>
    <w:rsid w:val="00FD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208E"/>
  <w15:docId w15:val="{CC6DDAE4-6755-406F-B2EE-4A109AC5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10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10A"/>
    <w:rPr>
      <w:color w:val="0000FF" w:themeColor="hyperlink"/>
      <w:u w:val="single"/>
    </w:rPr>
  </w:style>
  <w:style w:type="character" w:styleId="Onopgelostemelding">
    <w:name w:val="Unresolved Mention"/>
    <w:basedOn w:val="Standaardalinea-lettertype"/>
    <w:uiPriority w:val="99"/>
    <w:semiHidden/>
    <w:unhideWhenUsed/>
    <w:rsid w:val="00783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bonadoptieprojec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ieleen@wxs.nl"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479</Words>
  <Characters>2637</Characters>
  <Application>Microsoft Office Word</Application>
  <DocSecurity>0</DocSecurity>
  <Lines>21</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Corrie Leen</cp:lastModifiedBy>
  <cp:revision>34</cp:revision>
  <dcterms:created xsi:type="dcterms:W3CDTF">2019-11-23T12:08:00Z</dcterms:created>
  <dcterms:modified xsi:type="dcterms:W3CDTF">2019-12-07T17:53:00Z</dcterms:modified>
</cp:coreProperties>
</file>